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A829" w14:textId="77777777" w:rsid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My DKG – Directory</w:t>
      </w:r>
      <w:bookmarkStart w:id="0" w:name="_GoBack"/>
      <w:bookmarkEnd w:id="0"/>
    </w:p>
    <w:p w14:paraId="72611E7C" w14:textId="77777777" w:rsid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</w:p>
    <w:p w14:paraId="12DB62FA" w14:textId="77777777" w:rsidR="00DF5A2C" w:rsidRPr="00DF5A2C" w:rsidRDefault="004A3FF0" w:rsidP="00DF5A2C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I</w:t>
      </w:r>
      <w:r w:rsidR="00DF5A2C" w:rsidRPr="00DF5A2C">
        <w:rPr>
          <w:rFonts w:ascii="Calibri" w:hAnsi="Calibri" w:cs="Times New Roman"/>
          <w:color w:val="000000"/>
          <w:sz w:val="22"/>
          <w:szCs w:val="22"/>
        </w:rPr>
        <w:t xml:space="preserve">nstructions </w:t>
      </w:r>
      <w:r w:rsidR="00DF5A2C">
        <w:rPr>
          <w:rFonts w:ascii="Calibri" w:hAnsi="Calibri" w:cs="Times New Roman"/>
          <w:color w:val="000000"/>
          <w:sz w:val="22"/>
          <w:szCs w:val="22"/>
        </w:rPr>
        <w:t xml:space="preserve">for joining </w:t>
      </w:r>
      <w:r w:rsidR="00DF5A2C" w:rsidRPr="00DF5A2C">
        <w:rPr>
          <w:rFonts w:ascii="Calibri" w:hAnsi="Calibri" w:cs="Times New Roman"/>
          <w:color w:val="000000"/>
          <w:sz w:val="22"/>
          <w:szCs w:val="22"/>
        </w:rPr>
        <w:t>the searchable</w:t>
      </w:r>
      <w:r w:rsidR="00DF5A2C">
        <w:rPr>
          <w:rFonts w:ascii="Calibri" w:hAnsi="Calibri" w:cs="Times New Roman"/>
          <w:color w:val="000000"/>
          <w:sz w:val="22"/>
          <w:szCs w:val="22"/>
        </w:rPr>
        <w:t xml:space="preserve"> DKG</w:t>
      </w:r>
      <w:r w:rsidR="00DF5A2C" w:rsidRPr="00DF5A2C">
        <w:rPr>
          <w:rFonts w:ascii="Calibri" w:hAnsi="Calibri" w:cs="Times New Roman"/>
          <w:color w:val="000000"/>
          <w:sz w:val="22"/>
          <w:szCs w:val="22"/>
        </w:rPr>
        <w:t xml:space="preserve"> directory online </w:t>
      </w:r>
    </w:p>
    <w:p w14:paraId="0570C1E7" w14:textId="77777777" w:rsidR="00DF5A2C" w:rsidRP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 w:rsidRPr="00DF5A2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1CB6D6B" w14:textId="77777777" w:rsidR="004A3FF0" w:rsidRDefault="00DF5A2C" w:rsidP="00DF5A2C">
      <w:pPr>
        <w:rPr>
          <w:rFonts w:ascii="Calibri" w:hAnsi="Calibri" w:cs="Times New Roman"/>
          <w:color w:val="1F497D"/>
          <w:sz w:val="22"/>
          <w:szCs w:val="22"/>
        </w:rPr>
      </w:pPr>
      <w:r w:rsidRPr="00DF5A2C">
        <w:rPr>
          <w:rFonts w:ascii="Calibri" w:hAnsi="Calibri" w:cs="Times New Roman"/>
          <w:color w:val="1F497D"/>
          <w:sz w:val="22"/>
          <w:szCs w:val="22"/>
        </w:rPr>
        <w:t>If you want to b</w:t>
      </w:r>
      <w:r>
        <w:rPr>
          <w:rFonts w:ascii="Calibri" w:hAnsi="Calibri" w:cs="Times New Roman"/>
          <w:color w:val="1F497D"/>
          <w:sz w:val="22"/>
          <w:szCs w:val="22"/>
        </w:rPr>
        <w:t>e a part of the members-</w:t>
      </w:r>
      <w:r w:rsidRPr="00DF5A2C">
        <w:rPr>
          <w:rFonts w:ascii="Calibri" w:hAnsi="Calibri" w:cs="Times New Roman"/>
          <w:color w:val="1F497D"/>
          <w:sz w:val="22"/>
          <w:szCs w:val="22"/>
        </w:rPr>
        <w:t>only searchable directory yo</w:t>
      </w:r>
      <w:r>
        <w:rPr>
          <w:rFonts w:ascii="Calibri" w:hAnsi="Calibri" w:cs="Times New Roman"/>
          <w:color w:val="1F497D"/>
          <w:sz w:val="22"/>
          <w:szCs w:val="22"/>
        </w:rPr>
        <w:t>u will have to opt in to it,</w:t>
      </w:r>
      <w:r w:rsidRPr="00DF5A2C">
        <w:rPr>
          <w:rFonts w:ascii="Calibri" w:hAnsi="Calibri" w:cs="Times New Roman"/>
          <w:color w:val="1F497D"/>
          <w:sz w:val="22"/>
          <w:szCs w:val="22"/>
        </w:rPr>
        <w:t xml:space="preserve"> members are not searchable in the online directory until they opt in to be included.  This will give other members a way to contact you.  </w:t>
      </w:r>
    </w:p>
    <w:p w14:paraId="04318C0C" w14:textId="77777777" w:rsidR="004A3FF0" w:rsidRDefault="004A3FF0" w:rsidP="00DF5A2C">
      <w:pPr>
        <w:rPr>
          <w:rFonts w:ascii="Calibri" w:hAnsi="Calibri" w:cs="Times New Roman"/>
          <w:color w:val="1F497D"/>
          <w:sz w:val="22"/>
          <w:szCs w:val="22"/>
        </w:rPr>
      </w:pPr>
    </w:p>
    <w:p w14:paraId="7BD66A98" w14:textId="77777777" w:rsidR="004A3FF0" w:rsidRDefault="004A3FF0" w:rsidP="00DF5A2C">
      <w:pPr>
        <w:rPr>
          <w:rFonts w:ascii="Calibri" w:hAnsi="Calibri" w:cs="Times New Roman"/>
          <w:color w:val="1F497D"/>
          <w:sz w:val="22"/>
          <w:szCs w:val="22"/>
        </w:rPr>
      </w:pPr>
      <w:r>
        <w:rPr>
          <w:rFonts w:ascii="Calibri" w:hAnsi="Calibri" w:cs="Times New Roman"/>
          <w:color w:val="1F497D"/>
          <w:sz w:val="22"/>
          <w:szCs w:val="22"/>
        </w:rPr>
        <w:t>Here’s how to “opt in” to</w:t>
      </w:r>
      <w:r w:rsidR="00DF5A2C" w:rsidRPr="00DF5A2C">
        <w:rPr>
          <w:rFonts w:ascii="Calibri" w:hAnsi="Calibri" w:cs="Times New Roman"/>
          <w:color w:val="1F497D"/>
          <w:sz w:val="22"/>
          <w:szCs w:val="22"/>
        </w:rPr>
        <w:t xml:space="preserve"> the online directory</w:t>
      </w:r>
      <w:r>
        <w:rPr>
          <w:rFonts w:ascii="Calibri" w:hAnsi="Calibri" w:cs="Times New Roman"/>
          <w:color w:val="1F497D"/>
          <w:sz w:val="22"/>
          <w:szCs w:val="22"/>
        </w:rPr>
        <w:t>:</w:t>
      </w:r>
    </w:p>
    <w:p w14:paraId="6BC438EF" w14:textId="77777777" w:rsidR="004A3FF0" w:rsidRPr="004A3FF0" w:rsidRDefault="006C284E" w:rsidP="004A3FF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1F497D"/>
          <w:sz w:val="22"/>
          <w:szCs w:val="22"/>
        </w:rPr>
      </w:pPr>
      <w:r>
        <w:rPr>
          <w:rFonts w:ascii="Calibri" w:hAnsi="Calibri" w:cs="Times New Roman"/>
          <w:color w:val="1F497D"/>
          <w:sz w:val="22"/>
          <w:szCs w:val="22"/>
        </w:rPr>
        <w:t xml:space="preserve">On the DKG international website </w:t>
      </w:r>
      <w:hyperlink r:id="rId6" w:history="1">
        <w:r w:rsidRPr="004B4D52">
          <w:rPr>
            <w:rStyle w:val="Hyperlink"/>
            <w:rFonts w:ascii="Calibri" w:hAnsi="Calibri" w:cs="Times New Roman"/>
            <w:sz w:val="22"/>
            <w:szCs w:val="22"/>
          </w:rPr>
          <w:t>www.dkg.org</w:t>
        </w:r>
      </w:hyperlink>
      <w:proofErr w:type="gramStart"/>
      <w:r>
        <w:rPr>
          <w:rFonts w:ascii="Calibri" w:hAnsi="Calibri" w:cs="Times New Roman"/>
          <w:color w:val="1F497D"/>
          <w:sz w:val="22"/>
          <w:szCs w:val="22"/>
        </w:rPr>
        <w:t xml:space="preserve"> ,</w:t>
      </w:r>
      <w:proofErr w:type="gramEnd"/>
      <w:r>
        <w:rPr>
          <w:rFonts w:ascii="Calibri" w:hAnsi="Calibri" w:cs="Times New Roman"/>
          <w:color w:val="1F497D"/>
          <w:sz w:val="22"/>
          <w:szCs w:val="22"/>
        </w:rPr>
        <w:t xml:space="preserve"> </w:t>
      </w:r>
      <w:r w:rsidR="00DF5A2C" w:rsidRPr="004A3FF0">
        <w:rPr>
          <w:rFonts w:ascii="Calibri" w:hAnsi="Calibri" w:cs="Times New Roman"/>
          <w:color w:val="1F497D"/>
          <w:sz w:val="22"/>
          <w:szCs w:val="22"/>
        </w:rPr>
        <w:t xml:space="preserve">log in to your </w:t>
      </w:r>
      <w:r>
        <w:rPr>
          <w:rFonts w:ascii="Calibri" w:hAnsi="Calibri" w:cs="Times New Roman"/>
          <w:color w:val="1F497D"/>
          <w:sz w:val="22"/>
          <w:szCs w:val="22"/>
        </w:rPr>
        <w:t xml:space="preserve">“My DKG” </w:t>
      </w:r>
      <w:r w:rsidR="00DF5A2C" w:rsidRPr="004A3FF0">
        <w:rPr>
          <w:rFonts w:ascii="Calibri" w:hAnsi="Calibri" w:cs="Times New Roman"/>
          <w:color w:val="1F497D"/>
          <w:sz w:val="22"/>
          <w:szCs w:val="22"/>
        </w:rPr>
        <w:t>account page</w:t>
      </w:r>
      <w:r w:rsidR="004A3FF0" w:rsidRPr="004A3FF0">
        <w:rPr>
          <w:rFonts w:ascii="Calibri" w:hAnsi="Calibri" w:cs="Times New Roman"/>
          <w:color w:val="1F497D"/>
          <w:sz w:val="22"/>
          <w:szCs w:val="22"/>
        </w:rPr>
        <w:t xml:space="preserve">. </w:t>
      </w:r>
    </w:p>
    <w:p w14:paraId="61C9226E" w14:textId="77777777" w:rsidR="004A3FF0" w:rsidRPr="004A3FF0" w:rsidRDefault="004A3FF0" w:rsidP="004A3FF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1F497D"/>
          <w:sz w:val="22"/>
          <w:szCs w:val="22"/>
        </w:rPr>
      </w:pPr>
      <w:proofErr w:type="gramStart"/>
      <w:r w:rsidRPr="004A3FF0">
        <w:rPr>
          <w:rFonts w:ascii="Calibri" w:hAnsi="Calibri" w:cs="Times New Roman"/>
          <w:color w:val="1F497D"/>
          <w:sz w:val="22"/>
          <w:szCs w:val="22"/>
        </w:rPr>
        <w:t>o</w:t>
      </w:r>
      <w:r w:rsidR="00DF5A2C" w:rsidRPr="004A3FF0">
        <w:rPr>
          <w:rFonts w:ascii="Calibri" w:hAnsi="Calibri" w:cs="Times New Roman"/>
          <w:color w:val="1F497D"/>
          <w:sz w:val="22"/>
          <w:szCs w:val="22"/>
        </w:rPr>
        <w:t>n</w:t>
      </w:r>
      <w:proofErr w:type="gramEnd"/>
      <w:r w:rsidR="00DF5A2C" w:rsidRPr="004A3FF0">
        <w:rPr>
          <w:rFonts w:ascii="Calibri" w:hAnsi="Calibri" w:cs="Times New Roman"/>
          <w:color w:val="1F497D"/>
          <w:sz w:val="22"/>
          <w:szCs w:val="22"/>
        </w:rPr>
        <w:t xml:space="preserve"> the red bar, choose the tab labeled “My Participation.”  </w:t>
      </w:r>
    </w:p>
    <w:p w14:paraId="7C3ACEAB" w14:textId="77777777" w:rsidR="00DF5A2C" w:rsidRPr="004A3FF0" w:rsidRDefault="00DF5A2C" w:rsidP="004A3FF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1F497D"/>
          <w:sz w:val="22"/>
          <w:szCs w:val="22"/>
        </w:rPr>
      </w:pPr>
      <w:r w:rsidRPr="004A3FF0">
        <w:rPr>
          <w:rFonts w:ascii="Calibri" w:hAnsi="Calibri" w:cs="Times New Roman"/>
          <w:color w:val="1F497D"/>
          <w:sz w:val="22"/>
          <w:szCs w:val="22"/>
        </w:rPr>
        <w:t>Under “Communication Preferences” place a check in the box next to “Yes – Include my DKG Profile in the Members Only Online Directory.”</w:t>
      </w:r>
    </w:p>
    <w:p w14:paraId="771767DC" w14:textId="77777777" w:rsidR="004A3FF0" w:rsidRPr="00DF5A2C" w:rsidRDefault="004A3FF0" w:rsidP="00DF5A2C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1F497D"/>
          <w:sz w:val="22"/>
          <w:szCs w:val="22"/>
        </w:rPr>
        <w:t>Now you are part of the DKG online directory and are “searchable”!</w:t>
      </w:r>
    </w:p>
    <w:p w14:paraId="57F858EF" w14:textId="77777777" w:rsidR="00DF5A2C" w:rsidRP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 w:rsidRPr="00DF5A2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D78A5F5" w14:textId="77777777" w:rsidR="00DF5A2C" w:rsidRPr="00DF5A2C" w:rsidRDefault="004A3FF0" w:rsidP="00DF5A2C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9.2017 Directions per </w:t>
      </w:r>
      <w:r w:rsidR="00DF5A2C" w:rsidRPr="00DF5A2C">
        <w:rPr>
          <w:rFonts w:ascii="Calibri" w:hAnsi="Calibri" w:cs="Times New Roman"/>
          <w:color w:val="000000"/>
          <w:sz w:val="22"/>
          <w:szCs w:val="22"/>
        </w:rPr>
        <w:t>Sarah M. Sanchez, Executive Services Supervisor</w:t>
      </w:r>
    </w:p>
    <w:p w14:paraId="48839FBD" w14:textId="77777777" w:rsidR="00DF5A2C" w:rsidRP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 w:rsidRPr="00DF5A2C">
        <w:rPr>
          <w:rFonts w:ascii="Calibri" w:hAnsi="Calibri" w:cs="Times New Roman"/>
          <w:color w:val="000000"/>
          <w:sz w:val="22"/>
          <w:szCs w:val="22"/>
        </w:rPr>
        <w:t>The Delta Kappa Gamma Society International</w:t>
      </w:r>
    </w:p>
    <w:p w14:paraId="7C93F9B0" w14:textId="77777777" w:rsidR="00DF5A2C" w:rsidRP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 w:rsidRPr="00DF5A2C">
        <w:rPr>
          <w:rFonts w:ascii="Calibri" w:hAnsi="Calibri" w:cs="Times New Roman"/>
          <w:color w:val="000000"/>
          <w:sz w:val="22"/>
          <w:szCs w:val="22"/>
        </w:rPr>
        <w:t>P.O. Box 1589</w:t>
      </w:r>
    </w:p>
    <w:p w14:paraId="53DEC195" w14:textId="77777777" w:rsidR="00DF5A2C" w:rsidRP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 w:rsidRPr="00DF5A2C">
        <w:rPr>
          <w:rFonts w:ascii="Calibri" w:hAnsi="Calibri" w:cs="Times New Roman"/>
          <w:color w:val="000000"/>
          <w:sz w:val="22"/>
          <w:szCs w:val="22"/>
        </w:rPr>
        <w:t>Austin, TX 78767-1589</w:t>
      </w:r>
    </w:p>
    <w:p w14:paraId="23B559A8" w14:textId="77777777" w:rsidR="00DF5A2C" w:rsidRP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 w:rsidRPr="00DF5A2C">
        <w:rPr>
          <w:rFonts w:ascii="Calibri" w:hAnsi="Calibri" w:cs="Times New Roman"/>
          <w:color w:val="000000"/>
          <w:sz w:val="22"/>
          <w:szCs w:val="22"/>
        </w:rPr>
        <w:t>512-478-5748 ext. 103</w:t>
      </w:r>
    </w:p>
    <w:p w14:paraId="7F3D446A" w14:textId="77777777" w:rsidR="00DF5A2C" w:rsidRP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 w:rsidRPr="00DF5A2C">
        <w:rPr>
          <w:rFonts w:ascii="Calibri" w:hAnsi="Calibri" w:cs="Times New Roman"/>
          <w:color w:val="000000"/>
          <w:sz w:val="22"/>
          <w:szCs w:val="22"/>
        </w:rPr>
        <w:t>888-762-4685 ext. 103</w:t>
      </w:r>
    </w:p>
    <w:p w14:paraId="6C769429" w14:textId="77777777" w:rsidR="00DF5A2C" w:rsidRPr="00DF5A2C" w:rsidRDefault="00DF5A2C" w:rsidP="00DF5A2C">
      <w:pPr>
        <w:rPr>
          <w:rFonts w:ascii="Calibri" w:hAnsi="Calibri" w:cs="Times New Roman"/>
          <w:color w:val="000000"/>
          <w:sz w:val="22"/>
          <w:szCs w:val="22"/>
        </w:rPr>
      </w:pPr>
      <w:r w:rsidRPr="00DF5A2C">
        <w:rPr>
          <w:rFonts w:ascii="Calibri" w:hAnsi="Calibri" w:cs="Times New Roman"/>
          <w:color w:val="000000"/>
          <w:sz w:val="22"/>
          <w:szCs w:val="22"/>
        </w:rPr>
        <w:fldChar w:fldCharType="begin"/>
      </w:r>
      <w:r w:rsidRPr="00DF5A2C">
        <w:rPr>
          <w:rFonts w:ascii="Calibri" w:hAnsi="Calibri" w:cs="Times New Roman"/>
          <w:color w:val="000000"/>
          <w:sz w:val="22"/>
          <w:szCs w:val="22"/>
        </w:rPr>
        <w:instrText xml:space="preserve"> HYPERLINK "http://www.dkg.org/" \t "_blank" </w:instrText>
      </w:r>
      <w:r w:rsidRPr="00DF5A2C">
        <w:rPr>
          <w:rFonts w:ascii="Calibri" w:hAnsi="Calibri" w:cs="Times New Roman"/>
          <w:color w:val="000000"/>
          <w:sz w:val="22"/>
          <w:szCs w:val="22"/>
        </w:rPr>
      </w:r>
      <w:r w:rsidRPr="00DF5A2C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Pr="00DF5A2C">
        <w:rPr>
          <w:rFonts w:ascii="Calibri" w:hAnsi="Calibri" w:cs="Times New Roman"/>
          <w:color w:val="336699"/>
          <w:sz w:val="22"/>
          <w:szCs w:val="22"/>
          <w:u w:val="single"/>
        </w:rPr>
        <w:t>www.dkg.org</w:t>
      </w:r>
      <w:r w:rsidRPr="00DF5A2C">
        <w:rPr>
          <w:rFonts w:ascii="Calibri" w:hAnsi="Calibri" w:cs="Times New Roman"/>
          <w:color w:val="000000"/>
          <w:sz w:val="22"/>
          <w:szCs w:val="22"/>
        </w:rPr>
        <w:fldChar w:fldCharType="end"/>
      </w:r>
    </w:p>
    <w:p w14:paraId="1C1EDA43" w14:textId="77777777" w:rsidR="00370D6D" w:rsidRDefault="00370D6D"/>
    <w:sectPr w:rsidR="00370D6D" w:rsidSect="00166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0DFE"/>
    <w:multiLevelType w:val="hybridMultilevel"/>
    <w:tmpl w:val="FBD0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C"/>
    <w:rsid w:val="00166A63"/>
    <w:rsid w:val="00370D6D"/>
    <w:rsid w:val="004A3FF0"/>
    <w:rsid w:val="006C284E"/>
    <w:rsid w:val="00DF5A2C"/>
    <w:rsid w:val="00F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50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5A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A2C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5A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A2C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k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2017-09-18T22:02:00Z</dcterms:created>
  <dcterms:modified xsi:type="dcterms:W3CDTF">2017-09-18T22:43:00Z</dcterms:modified>
</cp:coreProperties>
</file>